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BBM-STD-NN Document title</w:t>
      </w:r>
    </w:p>
    <w:p>
      <w:pPr/>
      <w:r>
        <w:t>Document code BBM-STD-NN · Version V0.1 · Status: draft · Owner: Name Surname / Title</w:t>
      </w:r>
    </w:p>
    <w:p>
      <w:pPr>
        <w:pStyle w:val="Heading1"/>
      </w:pPr>
      <w:r>
        <w:t>1. Purpose</w:t>
      </w:r>
    </w:p>
    <w:p>
      <w:pPr/>
      <w:r>
        <w:t xml:space="preserve">Body text is Arial 10 pt in dark grey. Write in short sentences. Links such as </w:t>
      </w:r>
      <w:hyperlink r:id="rId13">
        <w:r>
          <w:rPr>
            <w:color w:val="9A7B45"/>
            <w:u w:val="single"/>
          </w:rPr>
          <w:t>the BIM standard</w:t>
        </w:r>
      </w:hyperlink>
      <w:r>
        <w:t xml:space="preserve"> are crimson.</w:t>
      </w:r>
    </w:p>
    <w:p>
      <w:pPr>
        <w:pStyle w:val="Heading2"/>
      </w:pPr>
      <w:r>
        <w:t>1.1 Second-level heading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 bullet point.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Another bullet point with </w:t>
      </w:r>
      <w:r>
        <w:rPr>
          <w:rFonts w:ascii="JetBrains Mono" w:hAnsi="JetBrains Mono"/>
        </w:rPr>
        <w:t>a code or path</w:t>
      </w:r>
      <w:r>
        <w:t xml:space="preserve"> in Consolas.</w:t>
      </w:r>
    </w:p>
    <w:p>
      <w:pPr>
        <w:pStyle w:val="Heading3"/>
      </w:pPr>
      <w:r>
        <w:t>Third-level heading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2217"/>
        <w:gridCol w:w="2837"/>
        <w:gridCol w:w="3115"/>
        <w:gridCol w:w="2297"/>
      </w:tblGrid>
      <w:tr>
        <w:trPr>
          <w:cantSplit/>
          <w:tblHeader/>
        </w:trPr>
        <w:tc>
          <w:tcPr>
            <w:tcW w:type="dxa" w:w="221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Code</w:t>
            </w:r>
          </w:p>
        </w:tc>
        <w:tc>
          <w:tcPr>
            <w:tcW w:type="dxa" w:w="283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3115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type="dxa" w:w="229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2217"/>
          </w:tcPr>
          <w:p>
            <w:r>
              <w:rPr>
                <w:sz w:val="17"/>
              </w:rPr>
            </w:r>
            <w:r>
              <w:rPr>
                <w:sz w:val="17"/>
              </w:rPr>
              <w:t>A-001</w:t>
            </w:r>
          </w:p>
        </w:tc>
        <w:tc>
          <w:tcPr>
            <w:tcW w:type="dxa" w:w="2837"/>
          </w:tcPr>
          <w:p>
            <w:r>
              <w:rPr>
                <w:sz w:val="17"/>
              </w:rPr>
            </w:r>
            <w:r>
              <w:rPr>
                <w:sz w:val="17"/>
              </w:rPr>
              <w:t>Example row</w:t>
            </w:r>
          </w:p>
        </w:tc>
        <w:tc>
          <w:tcPr>
            <w:tcW w:type="dxa" w:w="3115"/>
          </w:tcPr>
          <w:p>
            <w:r>
              <w:rPr>
                <w:sz w:val="17"/>
              </w:rPr>
            </w:r>
            <w:r>
              <w:rPr>
                <w:sz w:val="17"/>
              </w:rPr>
              <w:t>Name Surname</w:t>
            </w:r>
          </w:p>
        </w:tc>
        <w:tc>
          <w:tcPr>
            <w:tcW w:type="dxa" w:w="2297"/>
          </w:tcPr>
          <w:p>
            <w:r>
              <w:rPr>
                <w:sz w:val="17"/>
              </w:rPr>
            </w:r>
            <w:r>
              <w:rPr>
                <w:sz w:val="17"/>
              </w:rPr>
              <w:t>Draft</w:t>
            </w:r>
          </w:p>
        </w:tc>
      </w:tr>
      <w:tr>
        <w:trPr>
          <w:cantSplit/>
        </w:trPr>
        <w:tc>
          <w:tcPr>
            <w:tcW w:type="dxa" w:w="2217"/>
          </w:tcPr>
          <w:p>
            <w:r>
              <w:rPr>
                <w:sz w:val="17"/>
              </w:rPr>
            </w:r>
            <w:r>
              <w:rPr>
                <w:sz w:val="17"/>
              </w:rPr>
              <w:t>A-002</w:t>
            </w:r>
          </w:p>
        </w:tc>
        <w:tc>
          <w:tcPr>
            <w:tcW w:type="dxa" w:w="2837"/>
          </w:tcPr>
          <w:p>
            <w:r>
              <w:rPr>
                <w:sz w:val="17"/>
              </w:rPr>
            </w:r>
            <w:r>
              <w:rPr>
                <w:sz w:val="17"/>
              </w:rPr>
              <w:t>Example row</w:t>
            </w:r>
          </w:p>
        </w:tc>
        <w:tc>
          <w:tcPr>
            <w:tcW w:type="dxa" w:w="3115"/>
          </w:tcPr>
          <w:p>
            <w:r>
              <w:rPr>
                <w:sz w:val="17"/>
              </w:rPr>
            </w:r>
            <w:r>
              <w:rPr>
                <w:sz w:val="17"/>
              </w:rPr>
              <w:t>Name Surname</w:t>
            </w:r>
          </w:p>
        </w:tc>
        <w:tc>
          <w:tcPr>
            <w:tcW w:type="dxa" w:w="2297"/>
          </w:tcPr>
          <w:p>
            <w:r>
              <w:rPr>
                <w:sz w:val="17"/>
              </w:rPr>
            </w:r>
            <w:r>
              <w:rPr>
                <w:sz w:val="17"/>
              </w:rPr>
              <w:t>Issued</w:t>
            </w:r>
          </w:p>
        </w:tc>
      </w:tr>
    </w:tbl>
    <w:p/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BBM-OFFICE-WORD-TEMPLATE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BABOOM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